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proofErr w:type="spellStart"/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proofErr w:type="spellStart"/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51114923" w14:textId="77777777" w:rsidR="00480E2F" w:rsidRDefault="00DD673E" w:rsidP="00DD673E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2 km 270,124 ja km 273,751</w:t>
            </w:r>
          </w:p>
          <w:p w14:paraId="31EF4D79" w14:textId="77777777" w:rsidR="00DD673E" w:rsidRDefault="00DD673E" w:rsidP="00DD673E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25132 km 25,115</w:t>
            </w:r>
          </w:p>
          <w:p w14:paraId="12C9973E" w14:textId="77777777" w:rsidR="00DD673E" w:rsidRDefault="00DD673E" w:rsidP="00DD673E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25162 km 0,203</w:t>
            </w:r>
          </w:p>
          <w:p w14:paraId="2492809E" w14:textId="02194BC4" w:rsidR="00DD673E" w:rsidRPr="00DD673E" w:rsidRDefault="00DD673E" w:rsidP="00DD673E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tee nr 25182 km 0,193, km 0,327, km 1,610, km 1,616, km 1,823, km 2,226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205FEFAF" w14:textId="77777777" w:rsidR="00DD673E" w:rsidRDefault="00DD673E" w:rsidP="00DD673E">
            <w:pPr>
              <w:pStyle w:val="NormalWeb"/>
              <w:shd w:val="clear" w:color="auto" w:fill="FFFFFF"/>
              <w:ind w:left="720"/>
            </w:pPr>
            <w:r>
              <w:t xml:space="preserve">Võru maakonnas Võru vallas Vastseliina alevikus, Illi, Külaoru ja Vana-Vastseliina külas riigiteedelt nr 2 Tallinn-Tartu-Võru-Luhamaa, 25132 Rõuge-Vastseliina, 25162 Vastseliina-Loosi ja 25182 Vastseliina-Meremäe-Kliima </w:t>
            </w:r>
          </w:p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2C040A6" w:rsidR="00711691" w:rsidRPr="00711691" w:rsidRDefault="00DD673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7.1-1/22/22597-3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2C0E45B" w:rsidR="00711691" w:rsidRPr="00711691" w:rsidRDefault="00DD673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Heinsalu</w:t>
            </w:r>
            <w:r w:rsidR="003443C6">
              <w:rPr>
                <w:rFonts w:ascii="Times New Roman" w:hAnsi="Times New Roman"/>
              </w:rPr>
              <w:t>, 56665502, teesiht@gmail.com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3359D4F" w:rsidR="00711691" w:rsidRPr="00711691" w:rsidRDefault="004965F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443C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3443C6">
              <w:rPr>
                <w:rFonts w:ascii="Times New Roman" w:hAnsi="Times New Roman"/>
              </w:rPr>
              <w:t>.2024-15.09-2024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5B71D85" w:rsidR="00711691" w:rsidRPr="00711691" w:rsidRDefault="003443C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Teesiht OÜ, 12635880, Martin Heinsalu, 56665502, teesiht@gmail.com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5838F58" w:rsidR="00F55C42" w:rsidRPr="00711691" w:rsidRDefault="004965F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EEH010123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9304285" w:rsidR="00727699" w:rsidRPr="00711691" w:rsidRDefault="004965F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Heinsalu, 39004174225, 56665502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74DBFD7" w:rsidR="00F17141" w:rsidRPr="00711691" w:rsidRDefault="00E552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Joonised on kooskõlastatud Raul </w:t>
            </w:r>
            <w:proofErr w:type="spellStart"/>
            <w:r>
              <w:rPr>
                <w:rFonts w:ascii="Times New Roman" w:hAnsi="Times New Roman"/>
              </w:rPr>
              <w:t>Tammela</w:t>
            </w:r>
            <w:proofErr w:type="spellEnd"/>
            <w:r>
              <w:rPr>
                <w:rFonts w:ascii="Times New Roman" w:hAnsi="Times New Roman"/>
              </w:rPr>
              <w:t xml:space="preserve"> poolt.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14B212C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85722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/kuupäev </w:t>
      </w:r>
      <w:proofErr w:type="spellStart"/>
      <w:r>
        <w:rPr>
          <w:rFonts w:ascii="Times New Roman" w:hAnsi="Times New Roman"/>
          <w:i/>
        </w:rPr>
        <w:t>digikonteineris</w:t>
      </w:r>
      <w:proofErr w:type="spellEnd"/>
      <w:r>
        <w:rPr>
          <w:rFonts w:ascii="Times New Roman" w:hAnsi="Times New Roman"/>
          <w:i/>
        </w:rPr>
        <w:t>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CC10673" w:rsidR="001A134B" w:rsidRPr="0074750F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</w:t>
      </w:r>
      <w:r w:rsidR="0081266A">
        <w:rPr>
          <w:rFonts w:ascii="Times New Roman" w:hAnsi="Times New Roman"/>
          <w:sz w:val="24"/>
          <w:szCs w:val="24"/>
        </w:rPr>
        <w:t>tade</w:t>
      </w:r>
      <w:r w:rsidRPr="0074750F">
        <w:rPr>
          <w:rFonts w:ascii="Times New Roman" w:hAnsi="Times New Roman"/>
          <w:sz w:val="24"/>
          <w:szCs w:val="24"/>
        </w:rPr>
        <w:t xml:space="preserve"> rajamine on lõpetatud ja vastab ristumiskoha ehitamise lepingu dokumentidele.</w:t>
      </w:r>
    </w:p>
    <w:p w14:paraId="1B80BB60" w14:textId="77EB38EE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 xml:space="preserve">Huvitatud isik tagab, et </w:t>
      </w:r>
      <w:r w:rsidR="0081266A" w:rsidRPr="001871C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81266A" w:rsidRPr="001871C8">
        <w:rPr>
          <w:rFonts w:ascii="Times New Roman" w:hAnsi="Times New Roman"/>
          <w:color w:val="000000"/>
          <w:sz w:val="24"/>
          <w:szCs w:val="24"/>
          <w:lang w:eastAsia="et-EE"/>
        </w:rPr>
        <w:t>iigitee nr 2 km 270,124 ja km 273,751; riigitee nr 25132 km 25,115; riigitee nr 25162 km 0,203 ning riigitee  nr 25182 km 0,193 , km 0,327 , km 1,610 , km 1,616 , km 1,823 ja km 2,226</w:t>
      </w:r>
      <w:r w:rsidR="0081266A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Pr="0074750F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81266A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tade</w:t>
      </w:r>
      <w:r w:rsidRPr="0074750F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Pr="0074750F">
        <w:rPr>
          <w:rFonts w:ascii="Times New Roman" w:hAnsi="Times New Roman"/>
          <w:sz w:val="24"/>
          <w:szCs w:val="24"/>
        </w:rPr>
        <w:t xml:space="preserve">ehitamisele kehtib </w:t>
      </w:r>
      <w:r w:rsidR="0081266A">
        <w:rPr>
          <w:rFonts w:ascii="Times New Roman" w:hAnsi="Times New Roman"/>
          <w:sz w:val="24"/>
          <w:szCs w:val="24"/>
        </w:rPr>
        <w:t>5</w:t>
      </w:r>
      <w:r w:rsidRPr="0074750F">
        <w:rPr>
          <w:rFonts w:ascii="Times New Roman" w:hAnsi="Times New Roman"/>
          <w:sz w:val="24"/>
          <w:szCs w:val="24"/>
        </w:rPr>
        <w:t xml:space="preserve"> aastane garantiiperiood</w:t>
      </w:r>
      <w:r w:rsidR="00260C4F" w:rsidRPr="0074750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 xml:space="preserve">rvestus algab </w:t>
      </w:r>
      <w:proofErr w:type="spellStart"/>
      <w:r w:rsidR="00B14DC1" w:rsidRPr="00B96E38">
        <w:rPr>
          <w:rFonts w:ascii="Times New Roman" w:hAnsi="Times New Roman"/>
          <w:sz w:val="24"/>
          <w:szCs w:val="24"/>
        </w:rPr>
        <w:t>digiallkirjastamise</w:t>
      </w:r>
      <w:proofErr w:type="spellEnd"/>
      <w:r w:rsidR="00B14DC1" w:rsidRPr="00B96E38">
        <w:rPr>
          <w:rFonts w:ascii="Times New Roman" w:hAnsi="Times New Roman"/>
          <w:sz w:val="24"/>
          <w:szCs w:val="24"/>
        </w:rPr>
        <w:t xml:space="preserve">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 xml:space="preserve">/kuupäev </w:t>
      </w:r>
      <w:proofErr w:type="spellStart"/>
      <w:r w:rsidRPr="00B96E38">
        <w:rPr>
          <w:rFonts w:ascii="Times New Roman" w:hAnsi="Times New Roman"/>
          <w:i/>
          <w:sz w:val="24"/>
          <w:szCs w:val="24"/>
        </w:rPr>
        <w:t>digikonteineris</w:t>
      </w:r>
      <w:proofErr w:type="spellEnd"/>
      <w:r w:rsidRPr="00B96E38">
        <w:rPr>
          <w:rFonts w:ascii="Times New Roman" w:hAnsi="Times New Roman"/>
          <w:i/>
          <w:sz w:val="24"/>
          <w:szCs w:val="24"/>
        </w:rPr>
        <w:t>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C5C" w14:textId="77777777" w:rsidR="00F85722" w:rsidRDefault="00F85722" w:rsidP="00E80E5D">
      <w:pPr>
        <w:spacing w:after="0" w:line="240" w:lineRule="auto"/>
      </w:pPr>
      <w:r>
        <w:separator/>
      </w:r>
    </w:p>
  </w:endnote>
  <w:endnote w:type="continuationSeparator" w:id="0">
    <w:p w14:paraId="6956356B" w14:textId="77777777" w:rsidR="00F85722" w:rsidRDefault="00F8572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FC97" w14:textId="77777777" w:rsidR="00F85722" w:rsidRDefault="00F85722" w:rsidP="00E80E5D">
      <w:pPr>
        <w:spacing w:after="0" w:line="240" w:lineRule="auto"/>
      </w:pPr>
      <w:r>
        <w:separator/>
      </w:r>
    </w:p>
  </w:footnote>
  <w:footnote w:type="continuationSeparator" w:id="0">
    <w:p w14:paraId="19CA8A07" w14:textId="77777777" w:rsidR="00F85722" w:rsidRDefault="00F8572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5122"/>
    <w:multiLevelType w:val="hybridMultilevel"/>
    <w:tmpl w:val="F640A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7A3E"/>
    <w:multiLevelType w:val="multilevel"/>
    <w:tmpl w:val="DF0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E0484"/>
    <w:rsid w:val="00260C4F"/>
    <w:rsid w:val="002E6D03"/>
    <w:rsid w:val="003217B0"/>
    <w:rsid w:val="003443C6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965F7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79463E"/>
    <w:rsid w:val="007D072B"/>
    <w:rsid w:val="0081266A"/>
    <w:rsid w:val="008146AD"/>
    <w:rsid w:val="00820B69"/>
    <w:rsid w:val="0083450D"/>
    <w:rsid w:val="00862ACF"/>
    <w:rsid w:val="00865D37"/>
    <w:rsid w:val="008A78F5"/>
    <w:rsid w:val="008B11A0"/>
    <w:rsid w:val="008C5EBC"/>
    <w:rsid w:val="008C6C4E"/>
    <w:rsid w:val="008D0176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960E1"/>
    <w:rsid w:val="00CC1FF4"/>
    <w:rsid w:val="00CD08F9"/>
    <w:rsid w:val="00D0480C"/>
    <w:rsid w:val="00D1340E"/>
    <w:rsid w:val="00D54DA5"/>
    <w:rsid w:val="00D92737"/>
    <w:rsid w:val="00D9711E"/>
    <w:rsid w:val="00DD673E"/>
    <w:rsid w:val="00E13CC1"/>
    <w:rsid w:val="00E34742"/>
    <w:rsid w:val="00E34B36"/>
    <w:rsid w:val="00E55280"/>
    <w:rsid w:val="00E62D6D"/>
    <w:rsid w:val="00E80E5D"/>
    <w:rsid w:val="00E96838"/>
    <w:rsid w:val="00F17141"/>
    <w:rsid w:val="00F55C42"/>
    <w:rsid w:val="00F560ED"/>
    <w:rsid w:val="00F85722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E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Martin Heinsalu</cp:lastModifiedBy>
  <cp:revision>6</cp:revision>
  <cp:lastPrinted>2020-10-14T10:45:00Z</cp:lastPrinted>
  <dcterms:created xsi:type="dcterms:W3CDTF">2024-07-26T05:50:00Z</dcterms:created>
  <dcterms:modified xsi:type="dcterms:W3CDTF">2024-07-30T11:01:00Z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